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17260" w14:textId="77777777" w:rsidR="007D217B" w:rsidRDefault="00000000">
      <w:pPr>
        <w:pStyle w:val="Heading1"/>
      </w:pPr>
      <w:bookmarkStart w:id="0" w:name="X039bda8b28f53949256ae39b9e1e8aef189c90e"/>
      <w:r>
        <w:t>How to Present a Cut &amp; Style Service for Hair Systems Purchased Elsewhere</w:t>
      </w:r>
    </w:p>
    <w:p w14:paraId="6EBDCD99" w14:textId="77777777" w:rsidR="007D217B" w:rsidRDefault="00000000">
      <w:pPr>
        <w:pStyle w:val="Heading2"/>
      </w:pPr>
      <w:bookmarkStart w:id="1" w:name="booking-the-appointment"/>
      <w:r>
        <w:t>Booking the Appointment</w:t>
      </w:r>
    </w:p>
    <w:p w14:paraId="02856909" w14:textId="77777777" w:rsidR="007D217B" w:rsidRDefault="00000000">
      <w:pPr>
        <w:pStyle w:val="FirstParagraph"/>
      </w:pPr>
      <w:r>
        <w:t>“Thank you for reaching out. We’d be happy to help cut and style your new hair system.</w:t>
      </w:r>
    </w:p>
    <w:p w14:paraId="531B3AE3" w14:textId="77777777" w:rsidR="007D217B" w:rsidRDefault="00000000">
      <w:pPr>
        <w:pStyle w:val="BodyText"/>
      </w:pPr>
      <w:r>
        <w:t>Since the hair system was not purchased through our center, we schedule a dedicated 90-minute new-system customization appointment.</w:t>
      </w:r>
    </w:p>
    <w:p w14:paraId="56AEEE48" w14:textId="77777777" w:rsidR="007D217B" w:rsidRDefault="00000000">
      <w:pPr>
        <w:pStyle w:val="BodyText"/>
      </w:pPr>
      <w:r>
        <w:t>To reserve that appointment, we require a $200 deposit. This deposit is applied toward services performed during your appointment.</w:t>
      </w:r>
    </w:p>
    <w:p w14:paraId="0FF82C81" w14:textId="77777777" w:rsidR="007D217B" w:rsidRDefault="00000000">
      <w:pPr>
        <w:pStyle w:val="BodyText"/>
      </w:pPr>
      <w:r>
        <w:t>The deposit is non-refundable unless the appointment is canceled at least 24 hours in advance and the cancellation is confirmed by our staff.”</w:t>
      </w:r>
    </w:p>
    <w:p w14:paraId="3ED01D5E" w14:textId="77777777" w:rsidR="007D217B" w:rsidRDefault="00000000">
      <w:pPr>
        <w:pStyle w:val="BodyText"/>
      </w:pPr>
      <w:r>
        <w:t>(Pause and allow questions.)</w:t>
      </w:r>
    </w:p>
    <w:p w14:paraId="51036415" w14:textId="237C0190" w:rsidR="007D217B" w:rsidRDefault="00000000">
      <w:pPr>
        <w:pStyle w:val="BodyText"/>
      </w:pPr>
      <w:r>
        <w:t>“Your $200 appointment includes the basic customization haircut and styling of your new hair system</w:t>
      </w:r>
      <w:r w:rsidR="00776D78">
        <w:t xml:space="preserve"> taped on</w:t>
      </w:r>
      <w:r>
        <w:t>. Depending on the condition of the hairpiece and how it fits your head, additional services may be recommended.”</w:t>
      </w:r>
    </w:p>
    <w:p w14:paraId="0A2357AB" w14:textId="77777777" w:rsidR="007D217B" w:rsidRDefault="00000000">
      <w:pPr>
        <w:pStyle w:val="Heading2"/>
      </w:pPr>
      <w:bookmarkStart w:id="2" w:name="explaining-possible-additional-charges"/>
      <w:bookmarkEnd w:id="1"/>
      <w:r>
        <w:t>Explaining Possible Additional Charges</w:t>
      </w:r>
    </w:p>
    <w:p w14:paraId="08E6ED07" w14:textId="77777777" w:rsidR="007D217B" w:rsidRDefault="00000000">
      <w:pPr>
        <w:pStyle w:val="FirstParagraph"/>
      </w:pPr>
      <w:r>
        <w:t>“Some new hair systems require additional work before they can achieve the most natural result.</w:t>
      </w:r>
    </w:p>
    <w:p w14:paraId="1E1FD7F9" w14:textId="77777777" w:rsidR="007D217B" w:rsidRDefault="00000000">
      <w:pPr>
        <w:pStyle w:val="BodyText"/>
      </w:pPr>
      <w:r>
        <w:t>Examples include:</w:t>
      </w:r>
    </w:p>
    <w:p w14:paraId="1A165F1D" w14:textId="60A7DD3B" w:rsidR="00776D78" w:rsidRDefault="00000000" w:rsidP="00776D78">
      <w:pPr>
        <w:pStyle w:val="BodyText"/>
      </w:pPr>
      <w:r>
        <w:t xml:space="preserve">• </w:t>
      </w:r>
      <w:r w:rsidR="00776D78">
        <w:t xml:space="preserve">    </w:t>
      </w:r>
      <w:r>
        <w:t>Basic color enhancement: starting at $100</w:t>
      </w:r>
      <w:r w:rsidR="00776D78">
        <w:t xml:space="preserve"> </w:t>
      </w:r>
    </w:p>
    <w:p w14:paraId="39505C5E" w14:textId="70DE4552" w:rsidR="00776D78" w:rsidRDefault="00776D78" w:rsidP="00776D78">
      <w:pPr>
        <w:pStyle w:val="BodyText"/>
        <w:numPr>
          <w:ilvl w:val="0"/>
          <w:numId w:val="4"/>
        </w:numPr>
      </w:pPr>
      <w:r>
        <w:t>Adding clips: starting at $25</w:t>
      </w:r>
    </w:p>
    <w:p w14:paraId="4A5C76F3" w14:textId="04A03FEF" w:rsidR="00776D78" w:rsidRDefault="00776D78" w:rsidP="00776D78">
      <w:pPr>
        <w:pStyle w:val="BodyText"/>
        <w:numPr>
          <w:ilvl w:val="0"/>
          <w:numId w:val="4"/>
        </w:numPr>
      </w:pPr>
      <w:r>
        <w:t>Permanent attachment: starting at $125</w:t>
      </w:r>
    </w:p>
    <w:p w14:paraId="7BEFD854" w14:textId="6CDEC7B0" w:rsidR="007D217B" w:rsidRDefault="00000000">
      <w:pPr>
        <w:pStyle w:val="BodyText"/>
      </w:pPr>
      <w:r>
        <w:t xml:space="preserve">• </w:t>
      </w:r>
      <w:r w:rsidR="00776D78">
        <w:t xml:space="preserve">    </w:t>
      </w:r>
      <w:r>
        <w:t>Highlights or lowlights: starting at $180</w:t>
      </w:r>
    </w:p>
    <w:p w14:paraId="3B4AFDDC" w14:textId="3D4AE2DF" w:rsidR="007D217B" w:rsidRDefault="00000000">
      <w:pPr>
        <w:pStyle w:val="BodyText"/>
      </w:pPr>
      <w:r>
        <w:t xml:space="preserve">• </w:t>
      </w:r>
      <w:r w:rsidR="00776D78">
        <w:t xml:space="preserve">    </w:t>
      </w:r>
      <w:r>
        <w:t>Base alterations or fit adjustments: starting at $125</w:t>
      </w:r>
    </w:p>
    <w:p w14:paraId="46F9B7C3" w14:textId="77777777" w:rsidR="007D217B" w:rsidRDefault="00000000">
      <w:pPr>
        <w:pStyle w:val="BodyText"/>
      </w:pPr>
      <w:r>
        <w:t>Every hair system is different, so we won’t know exactly what is needed until we evaluate it in person.”</w:t>
      </w:r>
    </w:p>
    <w:p w14:paraId="750BA1AF" w14:textId="77777777" w:rsidR="007D217B" w:rsidRDefault="00000000">
      <w:pPr>
        <w:pStyle w:val="Heading2"/>
      </w:pPr>
      <w:bookmarkStart w:id="3" w:name="setting-expectations"/>
      <w:bookmarkEnd w:id="2"/>
      <w:r>
        <w:t>Setting Expectations</w:t>
      </w:r>
    </w:p>
    <w:p w14:paraId="5A469B5A" w14:textId="77777777" w:rsidR="007D217B" w:rsidRDefault="00000000">
      <w:pPr>
        <w:pStyle w:val="FirstParagraph"/>
      </w:pPr>
      <w:r>
        <w:t>“When you come in, we will thoroughly evaluate the hair system and discuss any recommendations.</w:t>
      </w:r>
    </w:p>
    <w:p w14:paraId="61C2B15F" w14:textId="77777777" w:rsidR="007D217B" w:rsidRDefault="00000000">
      <w:pPr>
        <w:pStyle w:val="BodyText"/>
      </w:pPr>
      <w:r>
        <w:lastRenderedPageBreak/>
        <w:t>Before any additional work is performed, we will show you exactly what we believe should be done, explain the cost, and get your approval.</w:t>
      </w:r>
    </w:p>
    <w:p w14:paraId="051B7603" w14:textId="77777777" w:rsidR="007D217B" w:rsidRDefault="00000000">
      <w:pPr>
        <w:pStyle w:val="BodyText"/>
      </w:pPr>
      <w:r>
        <w:t>You are always in control of that decision.”</w:t>
      </w:r>
    </w:p>
    <w:p w14:paraId="098B052B" w14:textId="77777777" w:rsidR="007D217B" w:rsidRDefault="00000000">
      <w:pPr>
        <w:pStyle w:val="Heading2"/>
      </w:pPr>
      <w:bookmarkStart w:id="4" w:name="X09f2dcba8b257a6ea581ddb61b4734cdd3058f4"/>
      <w:bookmarkEnd w:id="3"/>
      <w:r>
        <w:t>If the Client Declines Additional Services</w:t>
      </w:r>
    </w:p>
    <w:p w14:paraId="3551FF50" w14:textId="77777777" w:rsidR="007D217B" w:rsidRDefault="00000000">
      <w:pPr>
        <w:pStyle w:val="FirstParagraph"/>
      </w:pPr>
      <w:r>
        <w:t>“If you decide you only want the haircut and styling included with your $200 appointment, that’s perfectly fine. We can proceed with only the services you approve.”</w:t>
      </w:r>
    </w:p>
    <w:p w14:paraId="25BC7ED9" w14:textId="77777777" w:rsidR="007D217B" w:rsidRDefault="00000000">
      <w:pPr>
        <w:pStyle w:val="Heading2"/>
      </w:pPr>
      <w:bookmarkStart w:id="5" w:name="X94df3810caac44c936d9fb221f9607b3e3e7f6c"/>
      <w:bookmarkEnd w:id="4"/>
      <w:r>
        <w:t>If the Client Is Unhappy With Recommendations</w:t>
      </w:r>
    </w:p>
    <w:p w14:paraId="4B5B1C0E" w14:textId="77777777" w:rsidR="007D217B" w:rsidRDefault="00000000">
      <w:pPr>
        <w:pStyle w:val="FirstParagraph"/>
      </w:pPr>
      <w:r>
        <w:t>“Occasionally, a client may not agree with our recommendations. That’s completely their choice.</w:t>
      </w:r>
    </w:p>
    <w:p w14:paraId="01501B08" w14:textId="77777777" w:rsidR="007D217B" w:rsidRDefault="00000000">
      <w:pPr>
        <w:pStyle w:val="BodyText"/>
      </w:pPr>
      <w:r>
        <w:t>However, the $200 appointment fee reserves dedicated time with our staff and covers the consultation and scheduled appointment time. Because that time has been reserved specifically for you, the deposit is not refundable and cannot be transferred to another appointment date after the service consultation has taken place.”</w:t>
      </w:r>
    </w:p>
    <w:p w14:paraId="7929C27E" w14:textId="77777777" w:rsidR="007D217B" w:rsidRDefault="00000000">
      <w:pPr>
        <w:pStyle w:val="Heading2"/>
      </w:pPr>
      <w:bookmarkStart w:id="6" w:name="closing-the-conversation"/>
      <w:bookmarkEnd w:id="5"/>
      <w:r>
        <w:t xml:space="preserve">Closing the </w:t>
      </w:r>
      <w:r w:rsidRPr="008D34EC">
        <w:rPr>
          <w:color w:val="156082" w:themeColor="accent1"/>
        </w:rPr>
        <w:t>Conversation</w:t>
      </w:r>
    </w:p>
    <w:p w14:paraId="52174BA4" w14:textId="77777777" w:rsidR="007D217B" w:rsidRDefault="00000000">
      <w:pPr>
        <w:pStyle w:val="FirstParagraph"/>
      </w:pPr>
      <w:r>
        <w:t>“Our goal is complete transparency. We want you to understand all potential costs before we begin, and we will never perform additional services without your approval.</w:t>
      </w:r>
    </w:p>
    <w:p w14:paraId="62BDBF4C" w14:textId="77777777" w:rsidR="007D217B" w:rsidRDefault="00000000">
      <w:pPr>
        <w:pStyle w:val="BodyText"/>
      </w:pPr>
      <w:r>
        <w:t>If you’d like to move forward, I can reserve your 90-minute appointment with the $200 deposit.”</w:t>
      </w:r>
      <w:bookmarkEnd w:id="0"/>
      <w:bookmarkEnd w:id="6"/>
    </w:p>
    <w:p w14:paraId="0015C129" w14:textId="77777777" w:rsidR="008D34EC" w:rsidRPr="008D34EC" w:rsidRDefault="008D34EC" w:rsidP="008D34EC">
      <w:pPr>
        <w:pStyle w:val="BodyText"/>
        <w:rPr>
          <w:rFonts w:asciiTheme="majorHAnsi" w:hAnsiTheme="majorHAnsi"/>
          <w:color w:val="156082" w:themeColor="accent1"/>
          <w:sz w:val="32"/>
          <w:szCs w:val="32"/>
        </w:rPr>
      </w:pPr>
      <w:bookmarkStart w:id="7" w:name="service-authorization-and-waiver"/>
      <w:r w:rsidRPr="008D34EC">
        <w:rPr>
          <w:rFonts w:asciiTheme="majorHAnsi" w:hAnsiTheme="majorHAnsi"/>
          <w:color w:val="156082" w:themeColor="accent1"/>
          <w:sz w:val="32"/>
          <w:szCs w:val="32"/>
        </w:rPr>
        <w:t>Service Authorization and Waiver</w:t>
      </w:r>
    </w:p>
    <w:p w14:paraId="5DA002DB" w14:textId="77777777" w:rsidR="008D34EC" w:rsidRPr="008D34EC" w:rsidRDefault="008D34EC" w:rsidP="008D34EC">
      <w:pPr>
        <w:pStyle w:val="BodyText"/>
      </w:pPr>
      <w:r w:rsidRPr="008D34EC">
        <w:t>“Once we have evaluated your hair system and discussed our recommendations, we will review the services you have chosen to move forward with and the associated costs.</w:t>
      </w:r>
    </w:p>
    <w:p w14:paraId="5E9A77E8" w14:textId="77777777" w:rsidR="008D34EC" w:rsidRPr="008D34EC" w:rsidRDefault="008D34EC" w:rsidP="008D34EC">
      <w:pPr>
        <w:pStyle w:val="BodyText"/>
      </w:pPr>
      <w:r w:rsidRPr="008D34EC">
        <w:t>Because this hair system was not purchased through our center, we cannot guarantee the quality, condition, construction, durability, color, density, or overall performance of the product.</w:t>
      </w:r>
    </w:p>
    <w:p w14:paraId="66F6D96B" w14:textId="77777777" w:rsidR="008D34EC" w:rsidRPr="008D34EC" w:rsidRDefault="008D34EC" w:rsidP="008D34EC">
      <w:pPr>
        <w:pStyle w:val="BodyText"/>
      </w:pPr>
      <w:r w:rsidRPr="008D34EC">
        <w:t>Before any work is performed, you will be asked to sign a Service Authorization and Waiver of Liability acknowledging that:</w:t>
      </w:r>
    </w:p>
    <w:p w14:paraId="26FFCB6B" w14:textId="77777777" w:rsidR="008D34EC" w:rsidRPr="008D34EC" w:rsidRDefault="008D34EC" w:rsidP="008D34EC">
      <w:pPr>
        <w:pStyle w:val="BodyText"/>
      </w:pPr>
      <w:r w:rsidRPr="008D34EC">
        <w:t>• The hair system was purchased from a third party.</w:t>
      </w:r>
    </w:p>
    <w:p w14:paraId="3E2B90C7" w14:textId="77777777" w:rsidR="008D34EC" w:rsidRPr="008D34EC" w:rsidRDefault="008D34EC" w:rsidP="008D34EC">
      <w:pPr>
        <w:pStyle w:val="BodyText"/>
      </w:pPr>
      <w:r w:rsidRPr="008D34EC">
        <w:t>• You have approved the services to be performed.</w:t>
      </w:r>
    </w:p>
    <w:p w14:paraId="285DF205" w14:textId="77777777" w:rsidR="008D34EC" w:rsidRPr="008D34EC" w:rsidRDefault="008D34EC" w:rsidP="008D34EC">
      <w:pPr>
        <w:pStyle w:val="BodyText"/>
      </w:pPr>
      <w:r w:rsidRPr="008D34EC">
        <w:t>• You understand the estimated costs associated with those services.</w:t>
      </w:r>
    </w:p>
    <w:p w14:paraId="371A677C" w14:textId="77777777" w:rsidR="008D34EC" w:rsidRPr="008D34EC" w:rsidRDefault="008D34EC" w:rsidP="008D34EC">
      <w:pPr>
        <w:pStyle w:val="BodyText"/>
      </w:pPr>
      <w:r w:rsidRPr="008D34EC">
        <w:t>• You understand that alterations, coloring, cutting, thinning, highlighting, lowlighting, ventilation changes, and base modifications are permanent and cannot be reversed.</w:t>
      </w:r>
    </w:p>
    <w:p w14:paraId="0B00C655" w14:textId="77777777" w:rsidR="008D34EC" w:rsidRPr="008D34EC" w:rsidRDefault="008D34EC" w:rsidP="008D34EC">
      <w:pPr>
        <w:pStyle w:val="BodyText"/>
      </w:pPr>
      <w:r w:rsidRPr="008D34EC">
        <w:lastRenderedPageBreak/>
        <w:t>• You release our center from liability for any issues related to the original manufacturing, construction, fit, color, density, hair quality, or overall condition of the hair system.</w:t>
      </w:r>
    </w:p>
    <w:p w14:paraId="37C56CE4" w14:textId="77777777" w:rsidR="008D34EC" w:rsidRPr="008D34EC" w:rsidRDefault="008D34EC" w:rsidP="008D34EC">
      <w:pPr>
        <w:pStyle w:val="BodyText"/>
      </w:pPr>
      <w:r w:rsidRPr="008D34EC">
        <w:t>• You understand that while we will use our professional judgment and expertise to achieve the best possible result, no guarantees are expressed or implied regarding the final outcome of a third-party hair system.</w:t>
      </w:r>
    </w:p>
    <w:p w14:paraId="2BEF41A5" w14:textId="77777777" w:rsidR="008D34EC" w:rsidRPr="008D34EC" w:rsidRDefault="008D34EC" w:rsidP="008D34EC">
      <w:pPr>
        <w:pStyle w:val="BodyText"/>
      </w:pPr>
      <w:r w:rsidRPr="008D34EC">
        <w:t>Once the waiver has been signed and the services have been approved, we will proceed with the work requested.”</w:t>
      </w:r>
    </w:p>
    <w:bookmarkEnd w:id="7"/>
    <w:p w14:paraId="14B6101D" w14:textId="77777777" w:rsidR="008D34EC" w:rsidRPr="008D34EC" w:rsidRDefault="008D34EC" w:rsidP="008D34EC">
      <w:pPr>
        <w:pStyle w:val="BodyText"/>
      </w:pPr>
      <w:r w:rsidRPr="008D34EC">
        <w:t>Closing the Conversation</w:t>
      </w:r>
    </w:p>
    <w:p w14:paraId="2794F2B7" w14:textId="77777777" w:rsidR="008D34EC" w:rsidRPr="008D34EC" w:rsidRDefault="008D34EC" w:rsidP="008D34EC">
      <w:pPr>
        <w:pStyle w:val="BodyText"/>
      </w:pPr>
      <w:r w:rsidRPr="008D34EC">
        <w:t>“Our goal is complete transparency. We want you to understand all potential costs before we begin, and we will never perform additional services without your approval.</w:t>
      </w:r>
    </w:p>
    <w:p w14:paraId="18302994" w14:textId="77777777" w:rsidR="008D34EC" w:rsidRPr="008D34EC" w:rsidRDefault="008D34EC" w:rsidP="008D34EC">
      <w:pPr>
        <w:pStyle w:val="BodyText"/>
      </w:pPr>
      <w:r w:rsidRPr="008D34EC">
        <w:t>You will have the opportunity to approve all recommended work and sign the service authorization before any alterations are made to your hair system.</w:t>
      </w:r>
    </w:p>
    <w:p w14:paraId="0AB7D71B" w14:textId="77777777" w:rsidR="008D34EC" w:rsidRPr="008D34EC" w:rsidRDefault="008D34EC" w:rsidP="008D34EC">
      <w:pPr>
        <w:pStyle w:val="BodyText"/>
      </w:pPr>
      <w:r w:rsidRPr="008D34EC">
        <w:t>If you’d like to move forward, I can reserve your 90-minute appointment with the $200 deposit.”</w:t>
      </w:r>
    </w:p>
    <w:p w14:paraId="32C37EDE" w14:textId="77777777" w:rsidR="008D34EC" w:rsidRDefault="008D34EC">
      <w:pPr>
        <w:pStyle w:val="BodyText"/>
      </w:pPr>
    </w:p>
    <w:sectPr w:rsidR="008D34EC">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F4C6FBE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27616942"/>
    <w:multiLevelType w:val="hybridMultilevel"/>
    <w:tmpl w:val="96D629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2E5313E"/>
    <w:multiLevelType w:val="hybridMultilevel"/>
    <w:tmpl w:val="B9403C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992205B"/>
    <w:multiLevelType w:val="hybridMultilevel"/>
    <w:tmpl w:val="FF622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1146268">
    <w:abstractNumId w:val="0"/>
  </w:num>
  <w:num w:numId="2" w16cid:durableId="1716661262">
    <w:abstractNumId w:val="3"/>
  </w:num>
  <w:num w:numId="3" w16cid:durableId="1623069223">
    <w:abstractNumId w:val="1"/>
  </w:num>
  <w:num w:numId="4" w16cid:durableId="1850556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2"/>
    <w:compatSetting w:name="useWord2013TrackBottomHyphenation" w:uri="http://schemas.microsoft.com/office/word" w:val="1"/>
  </w:compat>
  <w:rsids>
    <w:rsidRoot w:val="007D217B"/>
    <w:rsid w:val="002A1D99"/>
    <w:rsid w:val="007607C5"/>
    <w:rsid w:val="00776D78"/>
    <w:rsid w:val="007D217B"/>
    <w:rsid w:val="008D3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1200A"/>
  <w15:docId w15:val="{140818EE-F8B8-46CF-9555-005FDDA50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655</Words>
  <Characters>3740</Characters>
  <Application>Microsoft Office Word</Application>
  <DocSecurity>0</DocSecurity>
  <Lines>31</Lines>
  <Paragraphs>8</Paragraphs>
  <ScaleCrop>false</ScaleCrop>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leslie robinson</cp:lastModifiedBy>
  <cp:revision>3</cp:revision>
  <dcterms:created xsi:type="dcterms:W3CDTF">2026-06-03T14:40:00Z</dcterms:created>
  <dcterms:modified xsi:type="dcterms:W3CDTF">2026-06-03T14:50:00Z</dcterms:modified>
</cp:coreProperties>
</file>